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7FB8" w14:textId="77777777" w:rsidR="00EC6FCB" w:rsidRPr="008817B4" w:rsidRDefault="00550175" w:rsidP="003315EC">
      <w:pPr>
        <w:pStyle w:val="Naslov1"/>
      </w:pPr>
      <w:r w:rsidRPr="008817B4">
        <w:t>Naslov prispevka</w:t>
      </w:r>
    </w:p>
    <w:p w14:paraId="00678DF7" w14:textId="77777777" w:rsidR="00550175" w:rsidRPr="008817B4" w:rsidRDefault="00550175" w:rsidP="003315EC">
      <w:pPr>
        <w:pStyle w:val="Citat"/>
      </w:pPr>
      <w:r w:rsidRPr="008817B4">
        <w:t>Avtor 1 | Naziv in naslov organizacije, e-mail avtorja</w:t>
      </w:r>
    </w:p>
    <w:p w14:paraId="1FBDE139" w14:textId="77777777" w:rsidR="00550175" w:rsidRPr="002B16E6" w:rsidRDefault="00550175" w:rsidP="003315EC">
      <w:pPr>
        <w:pStyle w:val="Citat"/>
      </w:pPr>
      <w:r w:rsidRPr="002B16E6">
        <w:t>Avtor 2 | Naziv in naslov organizacije, e-mail avtorja</w:t>
      </w:r>
    </w:p>
    <w:p w14:paraId="52760CCB" w14:textId="77777777" w:rsidR="00550175" w:rsidRPr="002B16E6" w:rsidRDefault="00550175" w:rsidP="003315EC">
      <w:pPr>
        <w:pStyle w:val="Citat"/>
      </w:pPr>
      <w:r w:rsidRPr="002B16E6">
        <w:t>Avtor 3 | Naziv in naslov organizacije, e-mail avtorja</w:t>
      </w:r>
    </w:p>
    <w:p w14:paraId="15D59BBE" w14:textId="77777777" w:rsidR="00550175" w:rsidRPr="002B16E6" w:rsidRDefault="00550175" w:rsidP="003315EC">
      <w:pPr>
        <w:pStyle w:val="Podnaslov"/>
      </w:pPr>
      <w:r w:rsidRPr="002B16E6">
        <w:rPr>
          <w:b/>
        </w:rPr>
        <w:t>Ključne besede:</w:t>
      </w:r>
      <w:r w:rsidRPr="002B16E6">
        <w:t xml:space="preserve"> </w:t>
      </w:r>
      <w:r w:rsidR="00591FB8" w:rsidRPr="008817B4">
        <w:t>beseda1, beseda2, beseda3, beseda4, beseda5</w:t>
      </w:r>
    </w:p>
    <w:p w14:paraId="3EC49340" w14:textId="77777777" w:rsidR="00550175" w:rsidRPr="008817B4" w:rsidRDefault="00550175" w:rsidP="003315EC">
      <w:pPr>
        <w:pStyle w:val="Naslov2"/>
      </w:pPr>
      <w:r w:rsidRPr="008817B4">
        <w:t>Uvod</w:t>
      </w:r>
    </w:p>
    <w:p w14:paraId="0C3AE457" w14:textId="58A88A4B" w:rsidR="00E37D13" w:rsidRPr="002B16E6" w:rsidRDefault="00A77E49" w:rsidP="00E37D13">
      <w:bookmarkStart w:id="0" w:name="_Hlk31117037"/>
      <w:r>
        <w:t>Prispevek</w:t>
      </w:r>
      <w:r w:rsidR="00E37D13" w:rsidRPr="00E37D13">
        <w:t xml:space="preserve"> naj vključuje: (1) naslov, (2) avtorja/avtorje, akademski naziv in naslov organizacije, kjer je avtor/so avtorji zaposlen/zaposleni, (3) </w:t>
      </w:r>
      <w:r>
        <w:t xml:space="preserve">tri do pet </w:t>
      </w:r>
      <w:r w:rsidR="00E37D13" w:rsidRPr="00E37D13">
        <w:t>ključn</w:t>
      </w:r>
      <w:r>
        <w:t>ih</w:t>
      </w:r>
      <w:r w:rsidR="00E37D13" w:rsidRPr="00E37D13">
        <w:t xml:space="preserve"> besed, (4) </w:t>
      </w:r>
      <w:r>
        <w:t xml:space="preserve">glavno </w:t>
      </w:r>
      <w:r w:rsidR="00E37D13" w:rsidRPr="00E37D13">
        <w:t>besedilo in (5) vire.</w:t>
      </w:r>
    </w:p>
    <w:bookmarkEnd w:id="0"/>
    <w:p w14:paraId="5EF823B6" w14:textId="77777777" w:rsidR="00550175" w:rsidRPr="008817B4" w:rsidRDefault="00591FB8" w:rsidP="003315EC">
      <w:pPr>
        <w:pStyle w:val="Naslov2"/>
      </w:pPr>
      <w:r w:rsidRPr="008817B4">
        <w:t>Metode</w:t>
      </w:r>
    </w:p>
    <w:p w14:paraId="20C8F9A1" w14:textId="4D071C01" w:rsidR="00E37D13" w:rsidRDefault="00E37D13" w:rsidP="00E37D13">
      <w:r w:rsidRPr="00E37D13">
        <w:t xml:space="preserve">V </w:t>
      </w:r>
      <w:r w:rsidR="00A77E49">
        <w:t>prispevku</w:t>
      </w:r>
      <w:r w:rsidRPr="00E37D13">
        <w:t xml:space="preserve"> jedrnato predstavite vsebino; opišite problem, uporabljene podatke in metode, r</w:t>
      </w:r>
      <w:bookmarkStart w:id="1" w:name="_GoBack"/>
      <w:bookmarkEnd w:id="1"/>
      <w:r w:rsidRPr="00E37D13">
        <w:t>ezultate ter zaključek</w:t>
      </w:r>
      <w:r w:rsidR="00463CE9">
        <w:t>.</w:t>
      </w:r>
    </w:p>
    <w:p w14:paraId="5198522B" w14:textId="77777777" w:rsidR="00591FB8" w:rsidRPr="008817B4" w:rsidRDefault="00591FB8" w:rsidP="003315EC">
      <w:pPr>
        <w:pStyle w:val="Naslov2"/>
      </w:pPr>
      <w:r w:rsidRPr="008817B4">
        <w:t>Rezultati</w:t>
      </w:r>
    </w:p>
    <w:p w14:paraId="66962F81" w14:textId="5DE7E21C" w:rsidR="00E37D13" w:rsidRPr="008817B4" w:rsidRDefault="00A77E49" w:rsidP="00E37D13">
      <w:r>
        <w:t>Prispevek</w:t>
      </w:r>
      <w:r w:rsidR="00E37D13" w:rsidRPr="00E37D13">
        <w:t xml:space="preserve"> naj obsega 3 do 5 strani formata A4 (</w:t>
      </w:r>
      <w:r>
        <w:t>naj znatno ne presega</w:t>
      </w:r>
      <w:r w:rsidRPr="00E37D13">
        <w:t xml:space="preserve"> </w:t>
      </w:r>
      <w:r w:rsidR="00E37D13" w:rsidRPr="00E37D13">
        <w:t>1.</w:t>
      </w:r>
      <w:r>
        <w:t>5</w:t>
      </w:r>
      <w:r w:rsidR="00E37D13" w:rsidRPr="00E37D13">
        <w:t>00 besed vključno z viri in opombami) v slovenskem jeziku, pisavi Calibri, velikost</w:t>
      </w:r>
      <w:r>
        <w:t>i</w:t>
      </w:r>
      <w:r w:rsidR="00E37D13" w:rsidRPr="00E37D13">
        <w:t xml:space="preserve"> 11 in razmik</w:t>
      </w:r>
      <w:r>
        <w:t>om</w:t>
      </w:r>
      <w:r w:rsidR="00E37D13" w:rsidRPr="00E37D13">
        <w:t xml:space="preserve"> vrstic</w:t>
      </w:r>
      <w:r>
        <w:t xml:space="preserve"> 1</w:t>
      </w:r>
      <w:r w:rsidR="00E37D13" w:rsidRPr="00E37D13">
        <w:t>.</w:t>
      </w:r>
      <w:r w:rsidR="00463CE9">
        <w:t xml:space="preserve"> V pomoč naj bodo predoblikovani </w:t>
      </w:r>
      <w:r w:rsidR="00463CE9" w:rsidRPr="00463CE9">
        <w:rPr>
          <w:i/>
        </w:rPr>
        <w:t>slogi</w:t>
      </w:r>
      <w:r w:rsidR="00463CE9">
        <w:t xml:space="preserve"> odstavkov in pisav (v tej predlogi). </w:t>
      </w:r>
      <w:r w:rsidR="00E37D13" w:rsidRPr="00E37D13">
        <w:t xml:space="preserve">Pri pripravi grafičnega materiala naj avtorji sledijo navodilom </w:t>
      </w:r>
      <w:r w:rsidR="00E37D13">
        <w:t>na naslednji strani.</w:t>
      </w:r>
    </w:p>
    <w:p w14:paraId="038D08B6" w14:textId="77777777" w:rsidR="00591FB8" w:rsidRPr="008817B4" w:rsidRDefault="00591FB8" w:rsidP="003315EC">
      <w:pPr>
        <w:pStyle w:val="Naslov2"/>
      </w:pPr>
      <w:r w:rsidRPr="008817B4">
        <w:t>Razprava in zaključek</w:t>
      </w:r>
    </w:p>
    <w:p w14:paraId="5493EF87" w14:textId="07915D7C" w:rsidR="00591FB8" w:rsidRDefault="00E37D13" w:rsidP="003315EC">
      <w:r w:rsidRPr="00E37D13">
        <w:t xml:space="preserve">Vsi prispevki bodo objavljeni v Zborniku </w:t>
      </w:r>
      <w:r w:rsidR="00A77E49">
        <w:t>prispevkov</w:t>
      </w:r>
      <w:r w:rsidRPr="00E37D13">
        <w:t xml:space="preserve"> GŠD 2020. Rok za oddajo </w:t>
      </w:r>
      <w:r w:rsidR="00A77E49">
        <w:t>prispevkov</w:t>
      </w:r>
      <w:r w:rsidRPr="00E37D13">
        <w:t xml:space="preserve"> je </w:t>
      </w:r>
      <w:r w:rsidRPr="00463CE9">
        <w:rPr>
          <w:b/>
        </w:rPr>
        <w:t>28. februarja 2020</w:t>
      </w:r>
      <w:r w:rsidRPr="00E37D13">
        <w:t xml:space="preserve">. Avtorje prosimo, da jih pošljejo na elektronski naslov: </w:t>
      </w:r>
      <w:hyperlink r:id="rId5" w:history="1">
        <w:r w:rsidRPr="009E7323">
          <w:rPr>
            <w:rStyle w:val="Hiperpovezava"/>
          </w:rPr>
          <w:t>prispevki.gsd@gmail.com</w:t>
        </w:r>
      </w:hyperlink>
      <w:r w:rsidRPr="00E37D13">
        <w:t>.</w:t>
      </w:r>
    </w:p>
    <w:p w14:paraId="760A136D" w14:textId="54D56509" w:rsidR="00E37D13" w:rsidRPr="002B16E6" w:rsidRDefault="00E37D13" w:rsidP="003315EC">
      <w:r w:rsidRPr="00E37D13">
        <w:t xml:space="preserve">Pri pripravi predstavitev prosimo upoštevajte pripravljeno </w:t>
      </w:r>
      <w:r w:rsidRPr="00463CE9">
        <w:rPr>
          <w:b/>
        </w:rPr>
        <w:t>*.pptx predlogo</w:t>
      </w:r>
      <w:r>
        <w:t xml:space="preserve">, ki je dostopna na spletni strani </w:t>
      </w:r>
      <w:hyperlink r:id="rId6" w:history="1">
        <w:r w:rsidRPr="009E7323">
          <w:rPr>
            <w:rStyle w:val="Hiperpovezava"/>
          </w:rPr>
          <w:t>http://gsd.bf.uni-lj.si/2020/4_napotki_avtorjem_GSD.html</w:t>
        </w:r>
      </w:hyperlink>
      <w:r w:rsidRPr="00E37D13">
        <w:t>.</w:t>
      </w:r>
    </w:p>
    <w:p w14:paraId="4A58FDD6" w14:textId="77777777" w:rsidR="00550175" w:rsidRPr="008817B4" w:rsidRDefault="00591FB8" w:rsidP="003315EC">
      <w:pPr>
        <w:pStyle w:val="Naslov2"/>
      </w:pPr>
      <w:r w:rsidRPr="008817B4">
        <w:t>Viri in literatura</w:t>
      </w:r>
    </w:p>
    <w:p w14:paraId="530ED4E1" w14:textId="25865A32" w:rsidR="00550175" w:rsidRPr="008817B4" w:rsidRDefault="00591FB8" w:rsidP="003315EC">
      <w:pPr>
        <w:pStyle w:val="Intenzivencitat"/>
      </w:pPr>
      <w:r w:rsidRPr="008817B4">
        <w:t>Priimek1 I., Priimek2 I., Priimek3 I. Leto. Naslov dela – naslov dela, naslov dela, naslov dela, naslov dela. Naziv revije, številka: stranOd-stranDo</w:t>
      </w:r>
      <w:r w:rsidR="00D5321D">
        <w:t>.</w:t>
      </w:r>
    </w:p>
    <w:p w14:paraId="7B09A948" w14:textId="2E3EF1BA" w:rsidR="00591FB8" w:rsidRPr="002B16E6" w:rsidRDefault="00591FB8" w:rsidP="003315EC">
      <w:pPr>
        <w:pStyle w:val="Intenzivencitat"/>
      </w:pPr>
      <w:r w:rsidRPr="002B16E6">
        <w:t>Priimek1 I., Priimek2 I., Priimek3 I. Leto. Naslov dela – naslov dela, naslov dela, naslov dela, naslov dela. Naziv revije, številka: stranOd-stranDo</w:t>
      </w:r>
      <w:r w:rsidR="00D5321D">
        <w:t>.</w:t>
      </w:r>
    </w:p>
    <w:p w14:paraId="3CB01E6D" w14:textId="3FCC43F0" w:rsidR="00591FB8" w:rsidRDefault="00591FB8" w:rsidP="003315EC">
      <w:pPr>
        <w:pStyle w:val="Intenzivencitat"/>
      </w:pPr>
      <w:r w:rsidRPr="002B16E6">
        <w:t>Priimek1 I., Priimek2 I., Priimek3 I. Leto. Naslov dela – naslov dela, naslov dela, naslov dela, naslov dela. Naziv revije, številka: stranOd-stranDo</w:t>
      </w:r>
      <w:r w:rsidR="00D5321D">
        <w:t>.</w:t>
      </w:r>
    </w:p>
    <w:p w14:paraId="5251AEF7" w14:textId="77777777" w:rsidR="00E37D13" w:rsidRDefault="00E37D13">
      <w:pPr>
        <w:spacing w:before="0" w:after="160" w:line="259" w:lineRule="auto"/>
        <w:jc w:val="left"/>
        <w:rPr>
          <w:rFonts w:eastAsiaTheme="majorEastAsia"/>
          <w:b/>
          <w:color w:val="000000" w:themeColor="text1"/>
          <w:spacing w:val="6"/>
          <w:sz w:val="32"/>
          <w:szCs w:val="32"/>
        </w:rPr>
      </w:pPr>
      <w:r>
        <w:br w:type="page"/>
      </w:r>
    </w:p>
    <w:p w14:paraId="4B8C0B65" w14:textId="612B39B5" w:rsidR="00EB72C1" w:rsidRPr="00F8415C" w:rsidRDefault="00EB72C1" w:rsidP="003315EC">
      <w:pPr>
        <w:pStyle w:val="Naslov1"/>
      </w:pPr>
      <w:r w:rsidRPr="00F8415C">
        <w:lastRenderedPageBreak/>
        <w:t>Priprava grafičnega materiala</w:t>
      </w:r>
    </w:p>
    <w:p w14:paraId="569E0CB0" w14:textId="7D4C1B84" w:rsidR="001F2A78" w:rsidRPr="008817B4" w:rsidRDefault="009C3F95" w:rsidP="003315EC">
      <w:pPr>
        <w:pStyle w:val="Naslov2"/>
      </w:pPr>
      <w:r w:rsidRPr="008817B4">
        <w:t>Slike</w:t>
      </w:r>
      <w:r w:rsidR="003315EC">
        <w:t xml:space="preserve">, </w:t>
      </w:r>
      <w:r w:rsidR="000A26CB" w:rsidRPr="008817B4">
        <w:t>fotografije</w:t>
      </w:r>
      <w:r w:rsidR="003315EC">
        <w:t>, zemljevidi</w:t>
      </w:r>
    </w:p>
    <w:p w14:paraId="0859A477" w14:textId="65A0667B" w:rsidR="00EC180A" w:rsidRDefault="00EC180A" w:rsidP="003315EC">
      <w:r w:rsidRPr="003315EC">
        <w:t xml:space="preserve">Za vsako grafično prilogo (fotografija, zemljevid, grafikon, skica in podobno) se uporablja enotno poimenovanje: slika. Slike </w:t>
      </w:r>
      <w:r w:rsidR="000C09AB" w:rsidRPr="003315EC">
        <w:t>naj</w:t>
      </w:r>
      <w:r w:rsidRPr="003315EC">
        <w:t xml:space="preserve"> avtorji pošljejo ločeno</w:t>
      </w:r>
      <w:r w:rsidR="000C09AB" w:rsidRPr="003315EC">
        <w:t>,</w:t>
      </w:r>
      <w:r w:rsidRPr="003315EC">
        <w:t xml:space="preserve"> v besedilu</w:t>
      </w:r>
      <w:r w:rsidR="000C09AB" w:rsidRPr="003315EC">
        <w:t xml:space="preserve"> pa</w:t>
      </w:r>
      <w:r w:rsidRPr="003315EC">
        <w:t xml:space="preserve"> označijo le okvirno mesto slike, skupaj z naslovom (</w:t>
      </w:r>
      <w:r w:rsidR="000C09AB" w:rsidRPr="003315EC">
        <w:t xml:space="preserve">ta </w:t>
      </w:r>
      <w:r w:rsidRPr="003315EC">
        <w:t xml:space="preserve">naj bo čim krajši in </w:t>
      </w:r>
      <w:r w:rsidR="00D5321D" w:rsidRPr="003315EC">
        <w:t>enostaven</w:t>
      </w:r>
      <w:r w:rsidRPr="003315EC">
        <w:t xml:space="preserve">). Poslane slike naj bodo zaporedno oštevilčene z arabskimi številkami. Grafikoni </w:t>
      </w:r>
      <w:r w:rsidR="00BE0FF5" w:rsidRPr="003315EC">
        <w:t>naj bodo</w:t>
      </w:r>
      <w:r w:rsidRPr="003315EC">
        <w:t xml:space="preserve"> izrisani v črno-beli (sivi</w:t>
      </w:r>
      <w:r w:rsidR="000534F3" w:rsidRPr="003315EC">
        <w:t>ne</w:t>
      </w:r>
      <w:r w:rsidRPr="003315EC">
        <w:t>) tehniki.</w:t>
      </w:r>
      <w:r w:rsidR="009C3F95" w:rsidRPr="003315EC">
        <w:t xml:space="preserve"> Morebitne opombe h grafični prilogi naj avtor</w:t>
      </w:r>
      <w:r w:rsidR="00D5321D" w:rsidRPr="003315EC">
        <w:t>ji</w:t>
      </w:r>
      <w:r w:rsidR="009C3F95" w:rsidRPr="003315EC">
        <w:t xml:space="preserve"> napiše</w:t>
      </w:r>
      <w:r w:rsidR="00D5321D" w:rsidRPr="003315EC">
        <w:t>jo</w:t>
      </w:r>
      <w:r w:rsidR="009C3F95" w:rsidRPr="003315EC">
        <w:t xml:space="preserve"> pod naslov grafične priloge (na primer</w:t>
      </w:r>
      <w:r w:rsidR="00D5321D" w:rsidRPr="003315EC">
        <w:t>:</w:t>
      </w:r>
      <w:r w:rsidR="009C3F95" w:rsidRPr="003315EC">
        <w:t xml:space="preserve"> Opomba: Zelene površine ponazarjajo temnejši odtenki).</w:t>
      </w:r>
    </w:p>
    <w:p w14:paraId="558868F4" w14:textId="77777777" w:rsidR="003315EC" w:rsidRPr="003315EC" w:rsidRDefault="003315EC" w:rsidP="003315EC"/>
    <w:p w14:paraId="72072B9D" w14:textId="77777777" w:rsidR="00EC180A" w:rsidRPr="00DA4DFC" w:rsidRDefault="00EC180A" w:rsidP="003315EC">
      <w:pPr>
        <w:pStyle w:val="Slike"/>
      </w:pPr>
      <w:r w:rsidRPr="00DA4DFC">
        <w:t>Slika 1: Lokacije profilov izpranih tal (vir: Novak, 2006)</w:t>
      </w:r>
    </w:p>
    <w:p w14:paraId="182123B1" w14:textId="77777777" w:rsidR="00EC180A" w:rsidRPr="00DA4DFC" w:rsidRDefault="00EC180A" w:rsidP="003315EC">
      <w:pPr>
        <w:pStyle w:val="Slike"/>
      </w:pPr>
      <w:r w:rsidRPr="00DA4DFC">
        <w:t xml:space="preserve">Slika </w:t>
      </w:r>
      <w:r>
        <w:t>2</w:t>
      </w:r>
      <w:r w:rsidRPr="00DA4DFC">
        <w:t xml:space="preserve">: </w:t>
      </w:r>
      <w:r>
        <w:t>P</w:t>
      </w:r>
      <w:r w:rsidRPr="00DA4DFC">
        <w:t>rofil izpranih tal (foto: Marija Novak)</w:t>
      </w:r>
    </w:p>
    <w:p w14:paraId="4A63084E" w14:textId="77777777" w:rsidR="00EC180A" w:rsidRPr="00DA4DFC" w:rsidRDefault="00EC180A" w:rsidP="003315EC">
      <w:pPr>
        <w:pStyle w:val="Slike"/>
      </w:pPr>
      <w:r w:rsidRPr="00DA4DFC">
        <w:t xml:space="preserve">Slika </w:t>
      </w:r>
      <w:r>
        <w:t>n</w:t>
      </w:r>
      <w:r w:rsidRPr="00DA4DFC">
        <w:t xml:space="preserve">: </w:t>
      </w:r>
      <w:r>
        <w:t>I</w:t>
      </w:r>
      <w:r w:rsidRPr="00DA4DFC">
        <w:t>zpran</w:t>
      </w:r>
      <w:r>
        <w:t>a</w:t>
      </w:r>
      <w:r w:rsidRPr="00DA4DFC">
        <w:t xml:space="preserve"> tl</w:t>
      </w:r>
      <w:r>
        <w:t>a</w:t>
      </w:r>
      <w:r w:rsidRPr="00DA4DFC">
        <w:t xml:space="preserve"> (ilustracija: Marija Novak)</w:t>
      </w:r>
    </w:p>
    <w:p w14:paraId="131D65CB" w14:textId="2EA35478" w:rsidR="009C3F95" w:rsidRDefault="009C3F95" w:rsidP="003315EC">
      <w:r w:rsidRPr="009C3F95">
        <w:t xml:space="preserve">Če eno sliko sestavlja več grafičnih podob (na primer vertikalni in/ali horizontalni niz fotografij, skic), naj </w:t>
      </w:r>
      <w:r w:rsidR="00D5321D">
        <w:t>bo</w:t>
      </w:r>
      <w:r w:rsidR="00D5321D" w:rsidRPr="009C3F95">
        <w:t xml:space="preserve"> </w:t>
      </w:r>
      <w:r w:rsidRPr="009C3F95">
        <w:t>vsak sestavni del slike jasno označ</w:t>
      </w:r>
      <w:r w:rsidR="00D5321D">
        <w:t>en</w:t>
      </w:r>
      <w:r w:rsidRPr="009C3F95">
        <w:t xml:space="preserve"> </w:t>
      </w:r>
      <w:r w:rsidR="00634543">
        <w:t>s</w:t>
      </w:r>
      <w:r w:rsidRPr="009C3F95">
        <w:t xml:space="preserve"> tiskano črko (glej spodnji primer). V besedilu naj avtor</w:t>
      </w:r>
      <w:r w:rsidR="00D5321D">
        <w:t>ji</w:t>
      </w:r>
      <w:r w:rsidRPr="009C3F95">
        <w:t xml:space="preserve"> pri sklicevanju na posamezni sestavni del grafične priloge uporabi</w:t>
      </w:r>
      <w:r w:rsidR="00D5321D">
        <w:t>jo</w:t>
      </w:r>
      <w:r w:rsidRPr="009C3F95">
        <w:t xml:space="preserve"> številčno-črkovno kombinacijo (na primer slika 1a). Primer za</w:t>
      </w:r>
      <w:r w:rsidRPr="009C3F95">
        <w:rPr>
          <w:spacing w:val="1"/>
        </w:rPr>
        <w:t xml:space="preserve"> </w:t>
      </w:r>
      <w:r w:rsidRPr="009C3F95">
        <w:t>fotografije:</w:t>
      </w:r>
    </w:p>
    <w:p w14:paraId="4AEC4859" w14:textId="77777777" w:rsidR="003315EC" w:rsidRDefault="003315EC" w:rsidP="003315EC"/>
    <w:tbl>
      <w:tblPr>
        <w:tblStyle w:val="TableNormal1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92"/>
        <w:gridCol w:w="1692"/>
      </w:tblGrid>
      <w:tr w:rsidR="009C3F95" w:rsidRPr="00320655" w14:paraId="7ABD8E29" w14:textId="77777777" w:rsidTr="00676B79">
        <w:trPr>
          <w:trHeight w:val="804"/>
        </w:trPr>
        <w:tc>
          <w:tcPr>
            <w:tcW w:w="1692" w:type="dxa"/>
          </w:tcPr>
          <w:p w14:paraId="6FA31C06" w14:textId="77777777" w:rsidR="009C3F95" w:rsidRPr="00320655" w:rsidRDefault="009C3F95" w:rsidP="003315EC">
            <w:pPr>
              <w:pStyle w:val="Vsebinapreglednic"/>
            </w:pPr>
          </w:p>
          <w:p w14:paraId="75F4EC2D" w14:textId="77777777" w:rsidR="009C3F95" w:rsidRPr="00320655" w:rsidRDefault="009C3F95" w:rsidP="003315EC">
            <w:pPr>
              <w:pStyle w:val="Vsebinapreglednic"/>
            </w:pPr>
          </w:p>
          <w:p w14:paraId="50157095" w14:textId="77777777" w:rsidR="009C3F95" w:rsidRPr="00320655" w:rsidRDefault="009C3F95" w:rsidP="003315EC">
            <w:pPr>
              <w:pStyle w:val="Vsebinapreglednic"/>
            </w:pPr>
            <w:r w:rsidRPr="00320655">
              <w:rPr>
                <w:w w:val="99"/>
              </w:rPr>
              <w:t>a</w:t>
            </w:r>
          </w:p>
        </w:tc>
        <w:tc>
          <w:tcPr>
            <w:tcW w:w="1692" w:type="dxa"/>
          </w:tcPr>
          <w:p w14:paraId="77CF9ADC" w14:textId="77777777" w:rsidR="009C3F95" w:rsidRPr="00320655" w:rsidRDefault="009C3F95" w:rsidP="003315EC">
            <w:pPr>
              <w:pStyle w:val="Vsebinapreglednic"/>
            </w:pPr>
          </w:p>
          <w:p w14:paraId="7274F12A" w14:textId="77777777" w:rsidR="009C3F95" w:rsidRPr="00320655" w:rsidRDefault="009C3F95" w:rsidP="003315EC">
            <w:pPr>
              <w:pStyle w:val="Vsebinapreglednic"/>
            </w:pPr>
          </w:p>
          <w:p w14:paraId="0B54D338" w14:textId="77777777" w:rsidR="009C3F95" w:rsidRPr="00320655" w:rsidRDefault="009C3F95" w:rsidP="003315EC">
            <w:pPr>
              <w:pStyle w:val="Vsebinapreglednic"/>
            </w:pPr>
            <w:r w:rsidRPr="00320655">
              <w:rPr>
                <w:w w:val="99"/>
              </w:rPr>
              <w:t>b</w:t>
            </w:r>
          </w:p>
        </w:tc>
        <w:tc>
          <w:tcPr>
            <w:tcW w:w="1692" w:type="dxa"/>
          </w:tcPr>
          <w:p w14:paraId="5037C1AB" w14:textId="77777777" w:rsidR="009C3F95" w:rsidRPr="00320655" w:rsidRDefault="009C3F95" w:rsidP="003315EC">
            <w:pPr>
              <w:pStyle w:val="Vsebinapreglednic"/>
            </w:pPr>
          </w:p>
          <w:p w14:paraId="509C219A" w14:textId="77777777" w:rsidR="009C3F95" w:rsidRPr="00320655" w:rsidRDefault="009C3F95" w:rsidP="003315EC">
            <w:pPr>
              <w:pStyle w:val="Vsebinapreglednic"/>
            </w:pPr>
          </w:p>
          <w:p w14:paraId="10C1ED69" w14:textId="77777777" w:rsidR="009C3F95" w:rsidRPr="00320655" w:rsidRDefault="009C3F95" w:rsidP="003315EC">
            <w:pPr>
              <w:pStyle w:val="Vsebinapreglednic"/>
            </w:pPr>
            <w:r w:rsidRPr="00320655">
              <w:rPr>
                <w:w w:val="99"/>
              </w:rPr>
              <w:t>c</w:t>
            </w:r>
          </w:p>
        </w:tc>
      </w:tr>
    </w:tbl>
    <w:p w14:paraId="5503C3DD" w14:textId="77777777" w:rsidR="009C3F95" w:rsidRPr="00320655" w:rsidRDefault="009C3F95" w:rsidP="003315EC">
      <w:pPr>
        <w:pStyle w:val="Telobesedila"/>
      </w:pPr>
    </w:p>
    <w:p w14:paraId="0C7DD0A0" w14:textId="43167AAF" w:rsidR="009C3F95" w:rsidRPr="008817B4" w:rsidRDefault="009C3F95" w:rsidP="003315EC">
      <w:pPr>
        <w:pStyle w:val="Slike"/>
      </w:pPr>
      <w:r w:rsidRPr="008817B4">
        <w:t>Slika 1: (a) stroj</w:t>
      </w:r>
      <w:r w:rsidR="00D5321D">
        <w:t xml:space="preserve"> za</w:t>
      </w:r>
      <w:r w:rsidRPr="008817B4">
        <w:t xml:space="preserve"> sečnj</w:t>
      </w:r>
      <w:r w:rsidR="00D5321D">
        <w:t>o</w:t>
      </w:r>
      <w:r w:rsidRPr="008817B4">
        <w:t xml:space="preserve">, (b) žični žerjav, (c) </w:t>
      </w:r>
      <w:r w:rsidR="00D5321D">
        <w:t xml:space="preserve">zgibni </w:t>
      </w:r>
      <w:r w:rsidRPr="008817B4">
        <w:t>traktor (foto: Janez Novak).</w:t>
      </w:r>
    </w:p>
    <w:p w14:paraId="5DD1BED3" w14:textId="05D60E4E" w:rsidR="00D5321D" w:rsidRDefault="009C3F95" w:rsidP="003315EC">
      <w:r w:rsidRPr="009C3F95">
        <w:t>Avtorji naj v vseh grafičnih prilogah uporabljajo tip pisave Calibri, črke naj ne bodo manjše od 10, presledek med vrsticami znaša 1.</w:t>
      </w:r>
      <w:r w:rsidR="00A6351F">
        <w:t xml:space="preserve"> </w:t>
      </w:r>
      <w:r w:rsidRPr="009C3F95">
        <w:t>Pri navezovanju na grafične priloge/slike se avtor</w:t>
      </w:r>
      <w:r w:rsidR="00A6351F">
        <w:t>ji</w:t>
      </w:r>
      <w:r w:rsidRPr="009C3F95">
        <w:t xml:space="preserve"> sklicuje</w:t>
      </w:r>
      <w:r w:rsidR="00A6351F">
        <w:t>jo</w:t>
      </w:r>
      <w:r w:rsidRPr="009C3F95">
        <w:t xml:space="preserve"> na podlagi številke priloge (na primer: </w:t>
      </w:r>
      <w:r w:rsidRPr="009C3F95">
        <w:rPr>
          <w:i/>
        </w:rPr>
        <w:t>Slika 1</w:t>
      </w:r>
      <w:r w:rsidRPr="009C3F95">
        <w:t xml:space="preserve">) in ne na podlagi njene predvidene postavitve v besedilu (na primer: </w:t>
      </w:r>
      <w:r w:rsidRPr="009C3F95">
        <w:rPr>
          <w:i/>
        </w:rPr>
        <w:t>glej sliko zgoraj</w:t>
      </w:r>
      <w:r w:rsidRPr="009C3F95">
        <w:t>).</w:t>
      </w:r>
      <w:r w:rsidR="00D116B0">
        <w:t xml:space="preserve"> </w:t>
      </w:r>
      <w:r w:rsidR="00D5321D">
        <w:t xml:space="preserve">Resolucija </w:t>
      </w:r>
      <w:r w:rsidR="00D116B0">
        <w:t xml:space="preserve">slik naj </w:t>
      </w:r>
      <w:r w:rsidR="00D5321D">
        <w:t xml:space="preserve">znaša </w:t>
      </w:r>
      <w:r w:rsidR="00D116B0">
        <w:t>vsaj 300 dpi.</w:t>
      </w:r>
      <w:r w:rsidR="00A6351F" w:rsidRPr="00A6351F">
        <w:t xml:space="preserve"> </w:t>
      </w:r>
      <w:r w:rsidR="00A6351F" w:rsidRPr="009C3F95">
        <w:t xml:space="preserve">Zemljevidi </w:t>
      </w:r>
      <w:r w:rsidR="00A6351F">
        <w:t>naj</w:t>
      </w:r>
      <w:r w:rsidR="00A6351F" w:rsidRPr="009C3F95">
        <w:t xml:space="preserve"> im</w:t>
      </w:r>
      <w:r w:rsidR="00A6351F">
        <w:t>ajo</w:t>
      </w:r>
      <w:r w:rsidR="00A6351F" w:rsidRPr="009C3F95">
        <w:rPr>
          <w:spacing w:val="-6"/>
        </w:rPr>
        <w:t xml:space="preserve"> </w:t>
      </w:r>
      <w:r w:rsidR="00A6351F" w:rsidRPr="009C3F95">
        <w:t>merilo.</w:t>
      </w:r>
    </w:p>
    <w:p w14:paraId="4CE712D0" w14:textId="4893813C" w:rsidR="00B717AA" w:rsidRPr="009706CC" w:rsidRDefault="00B717AA" w:rsidP="003315EC">
      <w:pPr>
        <w:pStyle w:val="Naslov2"/>
      </w:pPr>
      <w:r w:rsidRPr="009706CC">
        <w:t>Preglednice</w:t>
      </w:r>
    </w:p>
    <w:p w14:paraId="21B319E4" w14:textId="10B09BDC" w:rsidR="0083165A" w:rsidRPr="003315EC" w:rsidRDefault="009C3F95" w:rsidP="003315EC">
      <w:r w:rsidRPr="003315EC">
        <w:t xml:space="preserve">Preglednice so umeščene med besedilo prispevka in </w:t>
      </w:r>
      <w:r w:rsidR="00676B79">
        <w:t>naj se segajo čez</w:t>
      </w:r>
      <w:r w:rsidRPr="003315EC">
        <w:t xml:space="preserve"> rob strani.</w:t>
      </w:r>
      <w:r w:rsidR="00B717AA" w:rsidRPr="003315EC">
        <w:t xml:space="preserve"> </w:t>
      </w:r>
      <w:r w:rsidR="00676B79">
        <w:t>P</w:t>
      </w:r>
      <w:r w:rsidRPr="003315EC">
        <w:t>reglednic</w:t>
      </w:r>
      <w:r w:rsidR="00676B79">
        <w:t>e</w:t>
      </w:r>
      <w:r w:rsidRPr="003315EC">
        <w:t xml:space="preserve"> naj bo</w:t>
      </w:r>
      <w:r w:rsidR="00676B79">
        <w:t>do oblikovane tako, da bo</w:t>
      </w:r>
      <w:r w:rsidRPr="003315EC">
        <w:t xml:space="preserve"> vidn</w:t>
      </w:r>
      <w:r w:rsidR="00676B79">
        <w:t>a</w:t>
      </w:r>
      <w:r w:rsidRPr="003315EC">
        <w:t xml:space="preserve"> le vodoravn</w:t>
      </w:r>
      <w:r w:rsidR="00676B79">
        <w:t>a</w:t>
      </w:r>
      <w:r w:rsidRPr="003315EC">
        <w:t xml:space="preserve"> črt</w:t>
      </w:r>
      <w:r w:rsidR="00676B79">
        <w:t>a</w:t>
      </w:r>
      <w:r w:rsidRPr="003315EC">
        <w:t>, ki ločuje naslovno vrstico od preostalega dela preglednice</w:t>
      </w:r>
      <w:r w:rsidR="00676B79">
        <w:t xml:space="preserve"> ter vodoravna črta na konec preglednice</w:t>
      </w:r>
      <w:r w:rsidRPr="003315EC">
        <w:t>. Avtorji preglednice oštevilčijo zaporedno z arabskimi številkami in naslovom nad preglednico (glej spodnji primer).</w:t>
      </w:r>
      <w:r w:rsidR="00B717AA" w:rsidRPr="003315EC">
        <w:t xml:space="preserve"> Morebitne opombe (enoto mere, morebitne okrajšave, pojasnila in podobno) naj avtor zapiše pod preglednico in pred navedbo vira.</w:t>
      </w:r>
      <w:r w:rsidR="0083165A" w:rsidRPr="003315EC">
        <w:t xml:space="preserve"> Preglednice, slike in fotografije naj bodo opremljene z zaporednimi oznakami, ki se ujemajo z omembami v besedilu.</w:t>
      </w:r>
    </w:p>
    <w:p w14:paraId="428B76A7" w14:textId="7B53AA93" w:rsidR="008817B4" w:rsidRPr="008817B4" w:rsidRDefault="009C3F95" w:rsidP="003315EC">
      <w:pPr>
        <w:pStyle w:val="Preglednice"/>
      </w:pPr>
      <w:r w:rsidRPr="008817B4">
        <w:t>Preglednica 1: Število stanovanj v Mariboru, Ljubljani in Kopru leta 2019</w:t>
      </w:r>
    </w:p>
    <w:tbl>
      <w:tblPr>
        <w:tblStyle w:val="Navadnatabela21"/>
        <w:tblW w:w="0" w:type="auto"/>
        <w:tblLook w:val="04A0" w:firstRow="1" w:lastRow="0" w:firstColumn="1" w:lastColumn="0" w:noHBand="0" w:noVBand="1"/>
      </w:tblPr>
      <w:tblGrid>
        <w:gridCol w:w="2127"/>
        <w:gridCol w:w="1941"/>
        <w:gridCol w:w="1843"/>
      </w:tblGrid>
      <w:tr w:rsidR="008817B4" w14:paraId="0A174144" w14:textId="77777777" w:rsidTr="00D5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000000" w:themeColor="text1"/>
            </w:tcBorders>
          </w:tcPr>
          <w:p w14:paraId="66B9B4F5" w14:textId="416D3318" w:rsidR="008817B4" w:rsidRDefault="008817B4" w:rsidP="003315EC">
            <w:pPr>
              <w:pStyle w:val="Vsebinapreglednic"/>
              <w:rPr>
                <w:w w:val="99"/>
              </w:rPr>
            </w:pPr>
            <w:r>
              <w:rPr>
                <w:w w:val="99"/>
              </w:rPr>
              <w:t>RABA TAL</w:t>
            </w: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14:paraId="7D6017FB" w14:textId="5A1EB830" w:rsidR="008817B4" w:rsidRDefault="008817B4" w:rsidP="003315EC">
            <w:pPr>
              <w:pStyle w:val="Vsebinapregledn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</w:rPr>
            </w:pPr>
            <w:r>
              <w:rPr>
                <w:w w:val="99"/>
              </w:rPr>
              <w:t>Naslov stolpca 1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14:paraId="6A84F77C" w14:textId="2C261E15" w:rsidR="008817B4" w:rsidRDefault="008817B4" w:rsidP="003315EC">
            <w:pPr>
              <w:pStyle w:val="Vsebinapregledni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</w:rPr>
            </w:pPr>
            <w:r>
              <w:rPr>
                <w:w w:val="99"/>
              </w:rPr>
              <w:t>Naslov stolpca 2</w:t>
            </w:r>
          </w:p>
        </w:tc>
      </w:tr>
      <w:tr w:rsidR="008817B4" w14:paraId="38FE5126" w14:textId="77777777" w:rsidTr="00D5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000000" w:themeColor="text1"/>
              <w:bottom w:val="nil"/>
            </w:tcBorders>
          </w:tcPr>
          <w:p w14:paraId="392F92CA" w14:textId="546B7D10" w:rsidR="008817B4" w:rsidRDefault="008817B4" w:rsidP="003315EC">
            <w:pPr>
              <w:pStyle w:val="Vsebinapreglednic"/>
              <w:rPr>
                <w:w w:val="99"/>
              </w:rPr>
            </w:pPr>
            <w:r>
              <w:rPr>
                <w:w w:val="99"/>
              </w:rPr>
              <w:t>Podatek 1</w:t>
            </w:r>
          </w:p>
        </w:tc>
        <w:tc>
          <w:tcPr>
            <w:tcW w:w="1941" w:type="dxa"/>
            <w:tcBorders>
              <w:top w:val="single" w:sz="4" w:space="0" w:color="000000" w:themeColor="text1"/>
              <w:bottom w:val="nil"/>
            </w:tcBorders>
          </w:tcPr>
          <w:p w14:paraId="711F14FD" w14:textId="3524E708" w:rsidR="008817B4" w:rsidRDefault="008817B4" w:rsidP="003315EC">
            <w:pPr>
              <w:pStyle w:val="Vsebinapregledn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</w:rPr>
            </w:pPr>
            <w:r>
              <w:rPr>
                <w:w w:val="99"/>
              </w:rPr>
              <w:t>20.000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14:paraId="5075244C" w14:textId="3F593CEF" w:rsidR="008817B4" w:rsidRDefault="008817B4" w:rsidP="003315EC">
            <w:pPr>
              <w:pStyle w:val="Vsebinapregledn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</w:rPr>
            </w:pPr>
            <w:r>
              <w:rPr>
                <w:w w:val="99"/>
              </w:rPr>
              <w:t>35.000</w:t>
            </w:r>
          </w:p>
        </w:tc>
      </w:tr>
      <w:tr w:rsidR="008817B4" w14:paraId="1A809403" w14:textId="77777777" w:rsidTr="00D5321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</w:tcPr>
          <w:p w14:paraId="686848B3" w14:textId="43E9E335" w:rsidR="008817B4" w:rsidRDefault="008817B4" w:rsidP="003315EC">
            <w:pPr>
              <w:pStyle w:val="Vsebinapreglednic"/>
              <w:rPr>
                <w:w w:val="99"/>
              </w:rPr>
            </w:pPr>
            <w:r>
              <w:rPr>
                <w:w w:val="99"/>
              </w:rPr>
              <w:t>Podatek 2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3B9D70B" w14:textId="53B436F7" w:rsidR="008817B4" w:rsidRDefault="008817B4" w:rsidP="003315EC">
            <w:pPr>
              <w:pStyle w:val="Vsebinapregledn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</w:rPr>
            </w:pPr>
            <w:r>
              <w:rPr>
                <w:w w:val="99"/>
              </w:rPr>
              <w:t>30.000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7B7693" w14:textId="6312EA2D" w:rsidR="008817B4" w:rsidRDefault="008817B4" w:rsidP="003315EC">
            <w:pPr>
              <w:pStyle w:val="Vsebinapregledn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</w:rPr>
            </w:pPr>
            <w:r>
              <w:rPr>
                <w:w w:val="99"/>
              </w:rPr>
              <w:t>73.000</w:t>
            </w:r>
          </w:p>
        </w:tc>
      </w:tr>
      <w:tr w:rsidR="008817B4" w14:paraId="54BD3C9E" w14:textId="77777777" w:rsidTr="00D5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000000" w:themeColor="text1"/>
            </w:tcBorders>
          </w:tcPr>
          <w:p w14:paraId="6D595A30" w14:textId="3C886FBE" w:rsidR="008817B4" w:rsidRDefault="008817B4" w:rsidP="003315EC">
            <w:pPr>
              <w:pStyle w:val="Vsebinapreglednic"/>
              <w:rPr>
                <w:w w:val="99"/>
              </w:rPr>
            </w:pPr>
            <w:r>
              <w:rPr>
                <w:w w:val="99"/>
              </w:rPr>
              <w:t>Podatek n</w:t>
            </w:r>
          </w:p>
        </w:tc>
        <w:tc>
          <w:tcPr>
            <w:tcW w:w="1941" w:type="dxa"/>
            <w:tcBorders>
              <w:top w:val="nil"/>
              <w:bottom w:val="single" w:sz="4" w:space="0" w:color="000000" w:themeColor="text1"/>
            </w:tcBorders>
          </w:tcPr>
          <w:p w14:paraId="17E5C2AD" w14:textId="288C4DE0" w:rsidR="008817B4" w:rsidRDefault="008817B4" w:rsidP="003315EC">
            <w:pPr>
              <w:pStyle w:val="Vsebinapregledn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</w:rPr>
            </w:pPr>
            <w:r>
              <w:rPr>
                <w:w w:val="99"/>
              </w:rPr>
              <w:t>7.000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14:paraId="646A153A" w14:textId="26B1669D" w:rsidR="008817B4" w:rsidRDefault="008817B4" w:rsidP="003315EC">
            <w:pPr>
              <w:pStyle w:val="Vsebinapregledn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</w:rPr>
            </w:pPr>
            <w:r>
              <w:rPr>
                <w:w w:val="99"/>
              </w:rPr>
              <w:t>11.000</w:t>
            </w:r>
          </w:p>
        </w:tc>
      </w:tr>
    </w:tbl>
    <w:p w14:paraId="0B8DC1C0" w14:textId="4918750B" w:rsidR="00EC180A" w:rsidRPr="00EB72C1" w:rsidRDefault="009C3F95" w:rsidP="003315EC">
      <w:pPr>
        <w:pStyle w:val="Vsebinapreglednic"/>
      </w:pPr>
      <w:r w:rsidRPr="00483086">
        <w:t>Vir: Statistični urad Republike Slovenije (2008)</w:t>
      </w:r>
    </w:p>
    <w:sectPr w:rsidR="00EC180A" w:rsidRPr="00EB72C1" w:rsidSect="003315E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E6"/>
    <w:rsid w:val="000102E5"/>
    <w:rsid w:val="00020BF3"/>
    <w:rsid w:val="000534F3"/>
    <w:rsid w:val="000A26CB"/>
    <w:rsid w:val="000C09AB"/>
    <w:rsid w:val="001F2A78"/>
    <w:rsid w:val="00296124"/>
    <w:rsid w:val="002B16E6"/>
    <w:rsid w:val="002D1817"/>
    <w:rsid w:val="003233A0"/>
    <w:rsid w:val="003315EC"/>
    <w:rsid w:val="00355F30"/>
    <w:rsid w:val="003874E1"/>
    <w:rsid w:val="00435A75"/>
    <w:rsid w:val="00463CE9"/>
    <w:rsid w:val="00511900"/>
    <w:rsid w:val="0051657D"/>
    <w:rsid w:val="00550175"/>
    <w:rsid w:val="00591FB8"/>
    <w:rsid w:val="005B7EA2"/>
    <w:rsid w:val="005F2449"/>
    <w:rsid w:val="0063389B"/>
    <w:rsid w:val="00634543"/>
    <w:rsid w:val="00676B79"/>
    <w:rsid w:val="00785812"/>
    <w:rsid w:val="00792C77"/>
    <w:rsid w:val="0083165A"/>
    <w:rsid w:val="008817B4"/>
    <w:rsid w:val="008909C9"/>
    <w:rsid w:val="008925DF"/>
    <w:rsid w:val="008E799B"/>
    <w:rsid w:val="00953C06"/>
    <w:rsid w:val="009706CC"/>
    <w:rsid w:val="00994EFE"/>
    <w:rsid w:val="009C3F95"/>
    <w:rsid w:val="00A6351F"/>
    <w:rsid w:val="00A6407C"/>
    <w:rsid w:val="00A77E49"/>
    <w:rsid w:val="00AF125F"/>
    <w:rsid w:val="00B60575"/>
    <w:rsid w:val="00B64F06"/>
    <w:rsid w:val="00B717AA"/>
    <w:rsid w:val="00B83CB9"/>
    <w:rsid w:val="00BE0FF5"/>
    <w:rsid w:val="00BF0EF4"/>
    <w:rsid w:val="00CC4F9D"/>
    <w:rsid w:val="00CE71A1"/>
    <w:rsid w:val="00D07869"/>
    <w:rsid w:val="00D116B0"/>
    <w:rsid w:val="00D17A1F"/>
    <w:rsid w:val="00D5321D"/>
    <w:rsid w:val="00D843F0"/>
    <w:rsid w:val="00DF03A6"/>
    <w:rsid w:val="00E015A2"/>
    <w:rsid w:val="00E37D13"/>
    <w:rsid w:val="00EB72C1"/>
    <w:rsid w:val="00EC180A"/>
    <w:rsid w:val="00EC6FCB"/>
    <w:rsid w:val="00F163AF"/>
    <w:rsid w:val="00F41137"/>
    <w:rsid w:val="00F8415C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A2CB"/>
  <w15:docId w15:val="{146A52D3-5430-4E78-B652-633CFE3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Glavno besedilo"/>
    <w:qFormat/>
    <w:rsid w:val="003315EC"/>
    <w:pPr>
      <w:spacing w:before="240" w:after="120" w:line="240" w:lineRule="auto"/>
      <w:jc w:val="both"/>
    </w:pPr>
    <w:rPr>
      <w:rFonts w:cstheme="minorHAnsi"/>
      <w:noProof/>
      <w:w w:val="105"/>
    </w:rPr>
  </w:style>
  <w:style w:type="paragraph" w:styleId="Naslov1">
    <w:name w:val="heading 1"/>
    <w:aliases w:val="Naslov prispevka"/>
    <w:basedOn w:val="Navaden"/>
    <w:next w:val="Navaden"/>
    <w:link w:val="Naslov1Znak"/>
    <w:uiPriority w:val="9"/>
    <w:rsid w:val="008817B4"/>
    <w:pPr>
      <w:keepNext/>
      <w:keepLines/>
      <w:spacing w:before="120" w:after="600"/>
      <w:outlineLvl w:val="0"/>
    </w:pPr>
    <w:rPr>
      <w:rFonts w:eastAsiaTheme="majorEastAsia"/>
      <w:b/>
      <w:color w:val="000000" w:themeColor="text1"/>
      <w:spacing w:val="6"/>
      <w:sz w:val="32"/>
      <w:szCs w:val="32"/>
    </w:rPr>
  </w:style>
  <w:style w:type="paragraph" w:styleId="Naslov2">
    <w:name w:val="heading 2"/>
    <w:aliases w:val="Naziv poglavja"/>
    <w:basedOn w:val="Navaden"/>
    <w:next w:val="Navaden"/>
    <w:link w:val="Naslov2Znak"/>
    <w:uiPriority w:val="9"/>
    <w:unhideWhenUsed/>
    <w:qFormat/>
    <w:rsid w:val="008817B4"/>
    <w:pPr>
      <w:keepNext/>
      <w:keepLines/>
      <w:spacing w:after="360"/>
      <w:outlineLvl w:val="1"/>
    </w:pPr>
    <w:rPr>
      <w:rFonts w:eastAsiaTheme="majorEastAsia"/>
      <w:b/>
      <w:color w:val="000000" w:themeColor="text1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aliases w:val="Avtorji"/>
    <w:basedOn w:val="Navaden"/>
    <w:next w:val="Navaden"/>
    <w:link w:val="CitatZnak"/>
    <w:uiPriority w:val="29"/>
    <w:qFormat/>
    <w:rsid w:val="008817B4"/>
    <w:pPr>
      <w:spacing w:before="200" w:after="480"/>
      <w:ind w:left="284" w:right="284"/>
      <w:contextualSpacing/>
    </w:pPr>
    <w:rPr>
      <w:b/>
      <w:iCs/>
      <w:color w:val="000000" w:themeColor="text1"/>
      <w:spacing w:val="6"/>
      <w:sz w:val="20"/>
    </w:rPr>
  </w:style>
  <w:style w:type="character" w:customStyle="1" w:styleId="CitatZnak">
    <w:name w:val="Citat Znak"/>
    <w:aliases w:val="Avtorji Znak"/>
    <w:basedOn w:val="Privzetapisavaodstavka"/>
    <w:link w:val="Citat"/>
    <w:uiPriority w:val="29"/>
    <w:rsid w:val="008817B4"/>
    <w:rPr>
      <w:rFonts w:cstheme="minorHAnsi"/>
      <w:b/>
      <w:iCs/>
      <w:noProof/>
      <w:color w:val="000000" w:themeColor="text1"/>
      <w:spacing w:val="6"/>
      <w:sz w:val="20"/>
    </w:rPr>
  </w:style>
  <w:style w:type="character" w:customStyle="1" w:styleId="Naslov1Znak">
    <w:name w:val="Naslov 1 Znak"/>
    <w:aliases w:val="Naslov prispevka Znak"/>
    <w:basedOn w:val="Privzetapisavaodstavka"/>
    <w:link w:val="Naslov1"/>
    <w:uiPriority w:val="9"/>
    <w:rsid w:val="008817B4"/>
    <w:rPr>
      <w:rFonts w:eastAsiaTheme="majorEastAsia" w:cstheme="minorHAnsi"/>
      <w:b/>
      <w:noProof/>
      <w:color w:val="000000" w:themeColor="text1"/>
      <w:spacing w:val="6"/>
      <w:sz w:val="32"/>
      <w:szCs w:val="32"/>
    </w:rPr>
  </w:style>
  <w:style w:type="paragraph" w:styleId="Podnaslov">
    <w:name w:val="Subtitle"/>
    <w:aliases w:val="Ključne besede"/>
    <w:basedOn w:val="Navaden"/>
    <w:next w:val="Navaden"/>
    <w:link w:val="PodnaslovZnak"/>
    <w:uiPriority w:val="11"/>
    <w:qFormat/>
    <w:rsid w:val="008817B4"/>
    <w:pPr>
      <w:numPr>
        <w:ilvl w:val="1"/>
      </w:numPr>
      <w:spacing w:before="360" w:after="480"/>
    </w:pPr>
    <w:rPr>
      <w:rFonts w:eastAsiaTheme="minorEastAsia"/>
      <w:color w:val="000000" w:themeColor="text1"/>
    </w:rPr>
  </w:style>
  <w:style w:type="character" w:customStyle="1" w:styleId="PodnaslovZnak">
    <w:name w:val="Podnaslov Znak"/>
    <w:aliases w:val="Ključne besede Znak"/>
    <w:basedOn w:val="Privzetapisavaodstavka"/>
    <w:link w:val="Podnaslov"/>
    <w:uiPriority w:val="11"/>
    <w:rsid w:val="008817B4"/>
    <w:rPr>
      <w:rFonts w:eastAsiaTheme="minorEastAsia" w:cstheme="minorHAnsi"/>
      <w:noProof/>
      <w:color w:val="000000" w:themeColor="text1"/>
    </w:rPr>
  </w:style>
  <w:style w:type="character" w:customStyle="1" w:styleId="Naslov2Znak">
    <w:name w:val="Naslov 2 Znak"/>
    <w:aliases w:val="Naziv poglavja Znak"/>
    <w:basedOn w:val="Privzetapisavaodstavka"/>
    <w:link w:val="Naslov2"/>
    <w:uiPriority w:val="9"/>
    <w:rsid w:val="008817B4"/>
    <w:rPr>
      <w:rFonts w:eastAsiaTheme="majorEastAsia" w:cstheme="minorHAnsi"/>
      <w:b/>
      <w:noProof/>
      <w:color w:val="000000" w:themeColor="text1"/>
      <w:sz w:val="28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1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175"/>
    <w:rPr>
      <w:rFonts w:ascii="Segoe UI" w:hAnsi="Segoe UI" w:cs="Segoe UI"/>
      <w:sz w:val="18"/>
      <w:szCs w:val="18"/>
    </w:rPr>
  </w:style>
  <w:style w:type="paragraph" w:styleId="Intenzivencitat">
    <w:name w:val="Intense Quote"/>
    <w:aliases w:val="Seznam literature"/>
    <w:basedOn w:val="Navaden"/>
    <w:next w:val="Navaden"/>
    <w:link w:val="IntenzivencitatZnak"/>
    <w:uiPriority w:val="30"/>
    <w:qFormat/>
    <w:rsid w:val="008817B4"/>
    <w:pPr>
      <w:spacing w:before="120"/>
      <w:ind w:left="709" w:right="709" w:hanging="709"/>
    </w:pPr>
    <w:rPr>
      <w:iCs/>
      <w:color w:val="000000" w:themeColor="text1"/>
      <w:sz w:val="16"/>
    </w:rPr>
  </w:style>
  <w:style w:type="character" w:customStyle="1" w:styleId="IntenzivencitatZnak">
    <w:name w:val="Intenziven citat Znak"/>
    <w:aliases w:val="Seznam literature Znak"/>
    <w:basedOn w:val="Privzetapisavaodstavka"/>
    <w:link w:val="Intenzivencitat"/>
    <w:uiPriority w:val="30"/>
    <w:rsid w:val="008817B4"/>
    <w:rPr>
      <w:rFonts w:cstheme="minorHAnsi"/>
      <w:iCs/>
      <w:noProof/>
      <w:color w:val="000000" w:themeColor="text1"/>
      <w:sz w:val="16"/>
    </w:rPr>
  </w:style>
  <w:style w:type="paragraph" w:styleId="Navadensplet">
    <w:name w:val="Normal (Web)"/>
    <w:basedOn w:val="Navaden"/>
    <w:uiPriority w:val="99"/>
    <w:semiHidden/>
    <w:unhideWhenUsed/>
    <w:rsid w:val="00591F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rsid w:val="00CC4F9D"/>
    <w:pPr>
      <w:spacing w:after="200"/>
    </w:pPr>
    <w:rPr>
      <w:i/>
      <w:iCs/>
      <w:color w:val="44546A" w:themeColor="text2"/>
      <w:sz w:val="18"/>
      <w:szCs w:val="18"/>
    </w:rPr>
  </w:style>
  <w:style w:type="table" w:styleId="Tabelamrea">
    <w:name w:val="Table Grid"/>
    <w:basedOn w:val="Navadnatabela"/>
    <w:uiPriority w:val="39"/>
    <w:rsid w:val="00CC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ke">
    <w:name w:val="Slike"/>
    <w:basedOn w:val="Intenzivencitat"/>
    <w:next w:val="Navaden"/>
    <w:link w:val="SlikeZnak"/>
    <w:qFormat/>
    <w:rsid w:val="008817B4"/>
    <w:pPr>
      <w:spacing w:before="60" w:after="300"/>
      <w:ind w:left="0" w:right="57" w:firstLine="0"/>
    </w:pPr>
    <w:rPr>
      <w:sz w:val="20"/>
    </w:rPr>
  </w:style>
  <w:style w:type="character" w:customStyle="1" w:styleId="SlikeZnak">
    <w:name w:val="Slike Znak"/>
    <w:basedOn w:val="IntenzivencitatZnak"/>
    <w:link w:val="Slike"/>
    <w:rsid w:val="008817B4"/>
    <w:rPr>
      <w:rFonts w:cstheme="minorHAnsi"/>
      <w:iCs/>
      <w:noProof/>
      <w:color w:val="000000" w:themeColor="text1"/>
      <w:sz w:val="20"/>
    </w:rPr>
  </w:style>
  <w:style w:type="table" w:customStyle="1" w:styleId="Navadnatabela31">
    <w:name w:val="Navadna tabela 31"/>
    <w:basedOn w:val="Navadnatabela"/>
    <w:uiPriority w:val="43"/>
    <w:rsid w:val="00CC4F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reglednice">
    <w:name w:val="Preglednice"/>
    <w:basedOn w:val="Slike"/>
    <w:link w:val="PregledniceZnak"/>
    <w:qFormat/>
    <w:rsid w:val="00CC4F9D"/>
    <w:pPr>
      <w:spacing w:before="300" w:after="60"/>
    </w:pPr>
  </w:style>
  <w:style w:type="character" w:customStyle="1" w:styleId="PregledniceZnak">
    <w:name w:val="Preglednice Znak"/>
    <w:basedOn w:val="SlikeZnak"/>
    <w:link w:val="Preglednice"/>
    <w:rsid w:val="00CC4F9D"/>
    <w:rPr>
      <w:rFonts w:ascii="Times New Roman" w:hAnsi="Times New Roman" w:cstheme="minorHAnsi"/>
      <w:iCs/>
      <w:noProof/>
      <w:color w:val="000000" w:themeColor="text1"/>
      <w:sz w:val="16"/>
    </w:rPr>
  </w:style>
  <w:style w:type="paragraph" w:styleId="Telobesedila">
    <w:name w:val="Body Text"/>
    <w:basedOn w:val="Navaden"/>
    <w:link w:val="TelobesedilaZnak"/>
    <w:uiPriority w:val="1"/>
    <w:qFormat/>
    <w:rsid w:val="00EC180A"/>
    <w:pPr>
      <w:widowControl w:val="0"/>
      <w:autoSpaceDE w:val="0"/>
      <w:autoSpaceDN w:val="0"/>
      <w:spacing w:before="0" w:after="0"/>
    </w:pPr>
    <w:rPr>
      <w:rFonts w:eastAsia="Times New Roman" w:cs="Times New Roman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C180A"/>
    <w:rPr>
      <w:rFonts w:ascii="Times New Roman" w:eastAsia="Times New Roman" w:hAnsi="Times New Roman" w:cs="Times New Roman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C18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C180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C180A"/>
    <w:rPr>
      <w:rFonts w:ascii="Times New Roman" w:hAnsi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C3F9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sebinapreglednic">
    <w:name w:val="Vsebina preglednic"/>
    <w:basedOn w:val="Navaden"/>
    <w:uiPriority w:val="1"/>
    <w:qFormat/>
    <w:rsid w:val="008817B4"/>
    <w:pPr>
      <w:widowControl w:val="0"/>
      <w:autoSpaceDE w:val="0"/>
      <w:autoSpaceDN w:val="0"/>
      <w:spacing w:before="0" w:after="0"/>
    </w:pPr>
    <w:rPr>
      <w:rFonts w:eastAsia="Times New Roman" w:cs="Times New Roman"/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74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74E1"/>
    <w:rPr>
      <w:rFonts w:ascii="Times New Roman" w:hAnsi="Times New Roman"/>
      <w:b/>
      <w:bCs/>
      <w:sz w:val="20"/>
      <w:szCs w:val="20"/>
    </w:rPr>
  </w:style>
  <w:style w:type="table" w:customStyle="1" w:styleId="Navadnatabela21">
    <w:name w:val="Navadna tabela 21"/>
    <w:basedOn w:val="Navadnatabela"/>
    <w:uiPriority w:val="42"/>
    <w:rsid w:val="008817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E37D1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3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sd.bf.uni-lj.si/2020/4_napotki_avtorjem_GSD.html" TargetMode="External"/><Relationship Id="rId5" Type="http://schemas.openxmlformats.org/officeDocument/2006/relationships/hyperlink" Target="mailto:prispevki.gsd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P\AppData\Local\Temp\Predloga_GSD_201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0726C4-F8D3-4FC2-B380-0066643D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Predloga_GSD_2019.dotx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Pečan, Petra</dc:creator>
  <cp:keywords/>
  <dc:description/>
  <cp:lastModifiedBy>Leban, Vasja</cp:lastModifiedBy>
  <cp:revision>3</cp:revision>
  <dcterms:created xsi:type="dcterms:W3CDTF">2020-02-06T10:52:00Z</dcterms:created>
  <dcterms:modified xsi:type="dcterms:W3CDTF">2020-02-06T12:33:00Z</dcterms:modified>
</cp:coreProperties>
</file>